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0"/>
        <w:tblW w:w="0" w:type="auto"/>
        <w:tblLook w:val="04A0" w:firstRow="1" w:lastRow="0" w:firstColumn="1" w:lastColumn="0" w:noHBand="0" w:noVBand="1"/>
      </w:tblPr>
      <w:tblGrid>
        <w:gridCol w:w="2547"/>
        <w:gridCol w:w="3822"/>
        <w:gridCol w:w="2647"/>
      </w:tblGrid>
      <w:tr w:rsidR="00EC16E9" w:rsidRPr="00EC16E9" w14:paraId="7F90B163" w14:textId="77777777" w:rsidTr="001656D7">
        <w:trPr>
          <w:trHeight w:val="699"/>
        </w:trPr>
        <w:tc>
          <w:tcPr>
            <w:tcW w:w="9016" w:type="dxa"/>
            <w:gridSpan w:val="3"/>
          </w:tcPr>
          <w:p w14:paraId="64CEDD60" w14:textId="5258C0FD" w:rsidR="00EC16E9" w:rsidRDefault="00EC16E9" w:rsidP="00EC1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E9">
              <w:rPr>
                <w:rFonts w:ascii="Times New Roman" w:hAnsi="Times New Roman" w:cs="Times New Roman"/>
                <w:b/>
                <w:bCs/>
              </w:rPr>
              <w:t>DISSERTATION ABSTRACTS</w:t>
            </w:r>
          </w:p>
          <w:p w14:paraId="31F09B34" w14:textId="77777777" w:rsidR="00EC16E9" w:rsidRPr="00EC16E9" w:rsidRDefault="00EC16E9" w:rsidP="00EC1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9ACE60" w14:textId="767EE5F1" w:rsidR="00EC16E9" w:rsidRDefault="00EC16E9" w:rsidP="00EC1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C16E9">
              <w:rPr>
                <w:rFonts w:ascii="Times New Roman" w:hAnsi="Times New Roman" w:cs="Times New Roman"/>
                <w:b/>
                <w:bCs/>
              </w:rPr>
              <w:t>M.Planning</w:t>
            </w:r>
            <w:proofErr w:type="spellEnd"/>
            <w:r w:rsidRPr="00EC16E9">
              <w:rPr>
                <w:rFonts w:ascii="Times New Roman" w:hAnsi="Times New Roman" w:cs="Times New Roman"/>
                <w:b/>
                <w:bCs/>
              </w:rPr>
              <w:t xml:space="preserve"> (Housing) </w:t>
            </w:r>
          </w:p>
          <w:p w14:paraId="7D483666" w14:textId="77777777" w:rsidR="00EC16E9" w:rsidRPr="00EC16E9" w:rsidRDefault="00EC16E9" w:rsidP="00EC1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5F30C3" w14:textId="77777777" w:rsidR="00EC16E9" w:rsidRDefault="00EC16E9" w:rsidP="00165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E9">
              <w:rPr>
                <w:rFonts w:ascii="Times New Roman" w:hAnsi="Times New Roman" w:cs="Times New Roman"/>
                <w:b/>
                <w:bCs/>
              </w:rPr>
              <w:t>Batch 2016-2018</w:t>
            </w:r>
          </w:p>
          <w:p w14:paraId="6AEC1FE6" w14:textId="565BDDF7" w:rsidR="00EC16E9" w:rsidRPr="00EC16E9" w:rsidRDefault="00EC16E9" w:rsidP="00165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16E9" w:rsidRPr="00EC16E9" w14:paraId="22399620" w14:textId="77777777" w:rsidTr="001656D7">
        <w:trPr>
          <w:trHeight w:val="699"/>
        </w:trPr>
        <w:tc>
          <w:tcPr>
            <w:tcW w:w="2547" w:type="dxa"/>
          </w:tcPr>
          <w:p w14:paraId="6CF22676" w14:textId="77777777" w:rsidR="00EC16E9" w:rsidRPr="00EC16E9" w:rsidRDefault="00EC16E9" w:rsidP="00165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E9">
              <w:rPr>
                <w:rFonts w:ascii="Times New Roman" w:hAnsi="Times New Roman" w:cs="Times New Roman"/>
                <w:b/>
                <w:bCs/>
              </w:rPr>
              <w:t>Student Name</w:t>
            </w:r>
          </w:p>
        </w:tc>
        <w:tc>
          <w:tcPr>
            <w:tcW w:w="3822" w:type="dxa"/>
          </w:tcPr>
          <w:p w14:paraId="20BA74AE" w14:textId="77777777" w:rsidR="00EC16E9" w:rsidRPr="00EC16E9" w:rsidRDefault="00EC16E9" w:rsidP="00165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E9">
              <w:rPr>
                <w:rFonts w:ascii="Times New Roman" w:hAnsi="Times New Roman" w:cs="Times New Roman"/>
                <w:b/>
                <w:bCs/>
              </w:rPr>
              <w:t>Dissertation Title</w:t>
            </w:r>
          </w:p>
        </w:tc>
        <w:tc>
          <w:tcPr>
            <w:tcW w:w="2647" w:type="dxa"/>
          </w:tcPr>
          <w:p w14:paraId="2C1AFBC6" w14:textId="77777777" w:rsidR="00EC16E9" w:rsidRPr="00EC16E9" w:rsidRDefault="00EC16E9" w:rsidP="00165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E9">
              <w:rPr>
                <w:rFonts w:ascii="Times New Roman" w:hAnsi="Times New Roman" w:cs="Times New Roman"/>
                <w:b/>
                <w:bCs/>
              </w:rPr>
              <w:t>Guide Name</w:t>
            </w:r>
          </w:p>
        </w:tc>
      </w:tr>
      <w:tr w:rsidR="00EC16E9" w:rsidRPr="00EC16E9" w14:paraId="2554109D" w14:textId="77777777" w:rsidTr="001656D7">
        <w:tc>
          <w:tcPr>
            <w:tcW w:w="2547" w:type="dxa"/>
          </w:tcPr>
          <w:p w14:paraId="16411023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Ankur </w:t>
            </w:r>
            <w:proofErr w:type="spellStart"/>
            <w:r w:rsidRPr="00EC16E9">
              <w:rPr>
                <w:rFonts w:ascii="Times New Roman" w:hAnsi="Times New Roman" w:cs="Times New Roman"/>
              </w:rPr>
              <w:t>Bardhan</w:t>
            </w:r>
            <w:proofErr w:type="spellEnd"/>
          </w:p>
        </w:tc>
        <w:tc>
          <w:tcPr>
            <w:tcW w:w="3822" w:type="dxa"/>
          </w:tcPr>
          <w:p w14:paraId="5914BF44" w14:textId="77777777" w:rsidR="00EC16E9" w:rsidRPr="00EC16E9" w:rsidRDefault="00EC16E9" w:rsidP="001656D7">
            <w:pPr>
              <w:pStyle w:val="Default"/>
              <w:ind w:left="37"/>
              <w:jc w:val="both"/>
              <w:rPr>
                <w:sz w:val="22"/>
                <w:szCs w:val="22"/>
              </w:rPr>
            </w:pPr>
            <w:r w:rsidRPr="00EC16E9">
              <w:rPr>
                <w:color w:val="auto"/>
                <w:sz w:val="22"/>
                <w:szCs w:val="22"/>
              </w:rPr>
              <w:t>Container Homes: Prospects &amp; Challenges in Indian Housing Scenario</w:t>
            </w:r>
          </w:p>
        </w:tc>
        <w:tc>
          <w:tcPr>
            <w:tcW w:w="2647" w:type="dxa"/>
          </w:tcPr>
          <w:p w14:paraId="0BFA8885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Prof. Smitha M V</w:t>
            </w:r>
          </w:p>
        </w:tc>
      </w:tr>
      <w:tr w:rsidR="00EC16E9" w:rsidRPr="00EC16E9" w14:paraId="12ADE294" w14:textId="77777777" w:rsidTr="001656D7">
        <w:tc>
          <w:tcPr>
            <w:tcW w:w="2547" w:type="dxa"/>
          </w:tcPr>
          <w:p w14:paraId="250E16A7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Dheeraj Babu</w:t>
            </w:r>
          </w:p>
          <w:p w14:paraId="2887C050" w14:textId="77777777" w:rsidR="00EC16E9" w:rsidRPr="00EC16E9" w:rsidRDefault="00EC16E9" w:rsidP="001656D7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14:paraId="7AE98703" w14:textId="77777777" w:rsidR="00EC16E9" w:rsidRPr="00EC16E9" w:rsidRDefault="00EC16E9" w:rsidP="001656D7">
            <w:pPr>
              <w:pStyle w:val="Default"/>
              <w:ind w:left="37"/>
              <w:jc w:val="both"/>
              <w:rPr>
                <w:sz w:val="22"/>
                <w:szCs w:val="22"/>
              </w:rPr>
            </w:pPr>
            <w:r w:rsidRPr="00EC16E9">
              <w:rPr>
                <w:sz w:val="22"/>
                <w:szCs w:val="22"/>
                <w:lang w:val="en-US"/>
              </w:rPr>
              <w:t xml:space="preserve">Factors Affecting Rental Housing Rates </w:t>
            </w:r>
            <w:proofErr w:type="gramStart"/>
            <w:r w:rsidRPr="00EC16E9">
              <w:rPr>
                <w:sz w:val="22"/>
                <w:szCs w:val="22"/>
                <w:lang w:val="en-US"/>
              </w:rPr>
              <w:t>In</w:t>
            </w:r>
            <w:proofErr w:type="gramEnd"/>
            <w:r w:rsidRPr="00EC16E9">
              <w:rPr>
                <w:sz w:val="22"/>
                <w:szCs w:val="22"/>
                <w:lang w:val="en-US"/>
              </w:rPr>
              <w:t xml:space="preserve"> Urban India</w:t>
            </w:r>
          </w:p>
        </w:tc>
        <w:tc>
          <w:tcPr>
            <w:tcW w:w="2647" w:type="dxa"/>
          </w:tcPr>
          <w:p w14:paraId="6BED8901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6E9">
              <w:rPr>
                <w:rFonts w:ascii="Times New Roman" w:hAnsi="Times New Roman" w:cs="Times New Roman"/>
              </w:rPr>
              <w:t>Sheeja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K P</w:t>
            </w:r>
          </w:p>
        </w:tc>
      </w:tr>
      <w:tr w:rsidR="00EC16E9" w:rsidRPr="00EC16E9" w14:paraId="659D00D6" w14:textId="77777777" w:rsidTr="001656D7">
        <w:tc>
          <w:tcPr>
            <w:tcW w:w="2547" w:type="dxa"/>
          </w:tcPr>
          <w:p w14:paraId="33D9FAF1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Hema S</w:t>
            </w:r>
          </w:p>
        </w:tc>
        <w:tc>
          <w:tcPr>
            <w:tcW w:w="3822" w:type="dxa"/>
          </w:tcPr>
          <w:p w14:paraId="4C7CCBB6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Development of Drought Mitigation Strategies for Kerala</w:t>
            </w:r>
          </w:p>
        </w:tc>
        <w:tc>
          <w:tcPr>
            <w:tcW w:w="2647" w:type="dxa"/>
          </w:tcPr>
          <w:p w14:paraId="6A9FEEFD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C16E9">
              <w:rPr>
                <w:rFonts w:ascii="Times New Roman" w:hAnsi="Times New Roman" w:cs="Times New Roman"/>
              </w:rPr>
              <w:t>Ashfina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T</w:t>
            </w:r>
          </w:p>
          <w:p w14:paraId="14A05301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6E9" w:rsidRPr="00EC16E9" w14:paraId="6575A00C" w14:textId="77777777" w:rsidTr="001656D7">
        <w:tc>
          <w:tcPr>
            <w:tcW w:w="2547" w:type="dxa"/>
          </w:tcPr>
          <w:p w14:paraId="533609C7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Jerin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Michael</w:t>
            </w:r>
          </w:p>
        </w:tc>
        <w:tc>
          <w:tcPr>
            <w:tcW w:w="3822" w:type="dxa"/>
          </w:tcPr>
          <w:p w14:paraId="5B21F0AE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Impact of WGEEP and HLWG on Rural Housing of Western Ghats</w:t>
            </w:r>
          </w:p>
        </w:tc>
        <w:tc>
          <w:tcPr>
            <w:tcW w:w="2647" w:type="dxa"/>
          </w:tcPr>
          <w:p w14:paraId="401B37CD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Prof. Preethi Prabhakar</w:t>
            </w:r>
          </w:p>
          <w:p w14:paraId="6F387F39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6E9" w:rsidRPr="00EC16E9" w14:paraId="1462C5E2" w14:textId="77777777" w:rsidTr="001656D7">
        <w:tc>
          <w:tcPr>
            <w:tcW w:w="2547" w:type="dxa"/>
          </w:tcPr>
          <w:p w14:paraId="6C89CD64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Krishna A L</w:t>
            </w:r>
          </w:p>
        </w:tc>
        <w:tc>
          <w:tcPr>
            <w:tcW w:w="3822" w:type="dxa"/>
          </w:tcPr>
          <w:p w14:paraId="7D9957C8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The Need </w:t>
            </w:r>
            <w:proofErr w:type="gramStart"/>
            <w:r w:rsidRPr="00EC16E9">
              <w:rPr>
                <w:rFonts w:ascii="Times New Roman" w:hAnsi="Times New Roman" w:cs="Times New Roman"/>
              </w:rPr>
              <w:t>For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Planning In Residential Neighbourhood To Reduce Crime</w:t>
            </w:r>
          </w:p>
        </w:tc>
        <w:tc>
          <w:tcPr>
            <w:tcW w:w="2647" w:type="dxa"/>
          </w:tcPr>
          <w:p w14:paraId="7EC98791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Prof. Karthik Mohan</w:t>
            </w:r>
          </w:p>
        </w:tc>
      </w:tr>
      <w:tr w:rsidR="00EC16E9" w:rsidRPr="00EC16E9" w14:paraId="4A81B297" w14:textId="77777777" w:rsidTr="001656D7">
        <w:tc>
          <w:tcPr>
            <w:tcW w:w="2547" w:type="dxa"/>
          </w:tcPr>
          <w:p w14:paraId="2C4E1A7D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Lekshmi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3822" w:type="dxa"/>
          </w:tcPr>
          <w:p w14:paraId="4B5AE767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Land Acquisition for Development: Impact on Households</w:t>
            </w:r>
          </w:p>
        </w:tc>
        <w:tc>
          <w:tcPr>
            <w:tcW w:w="2647" w:type="dxa"/>
          </w:tcPr>
          <w:p w14:paraId="796C4AE2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Prof. Lakshmi A</w:t>
            </w:r>
          </w:p>
        </w:tc>
      </w:tr>
      <w:tr w:rsidR="00EC16E9" w:rsidRPr="00EC16E9" w14:paraId="6C6D7B97" w14:textId="77777777" w:rsidTr="001656D7">
        <w:tc>
          <w:tcPr>
            <w:tcW w:w="2547" w:type="dxa"/>
          </w:tcPr>
          <w:p w14:paraId="6CAD39AC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Minu Benny</w:t>
            </w:r>
          </w:p>
        </w:tc>
        <w:tc>
          <w:tcPr>
            <w:tcW w:w="3822" w:type="dxa"/>
          </w:tcPr>
          <w:p w14:paraId="4C8A6E20" w14:textId="77777777" w:rsidR="00EC16E9" w:rsidRPr="00EC16E9" w:rsidRDefault="00EC16E9" w:rsidP="001656D7">
            <w:pPr>
              <w:pStyle w:val="Default"/>
              <w:ind w:left="37"/>
              <w:jc w:val="both"/>
              <w:rPr>
                <w:sz w:val="22"/>
                <w:szCs w:val="22"/>
              </w:rPr>
            </w:pPr>
            <w:r w:rsidRPr="00EC16E9">
              <w:rPr>
                <w:sz w:val="22"/>
                <w:szCs w:val="22"/>
                <w:lang w:val="en-US"/>
              </w:rPr>
              <w:t xml:space="preserve">Ecological Footprint </w:t>
            </w:r>
            <w:proofErr w:type="gramStart"/>
            <w:r w:rsidRPr="00EC16E9">
              <w:rPr>
                <w:sz w:val="22"/>
                <w:szCs w:val="22"/>
                <w:lang w:val="en-US"/>
              </w:rPr>
              <w:t>As</w:t>
            </w:r>
            <w:proofErr w:type="gramEnd"/>
            <w:r w:rsidRPr="00EC16E9">
              <w:rPr>
                <w:sz w:val="22"/>
                <w:szCs w:val="22"/>
                <w:lang w:val="en-US"/>
              </w:rPr>
              <w:t xml:space="preserve"> A Tool For Planning</w:t>
            </w:r>
          </w:p>
        </w:tc>
        <w:tc>
          <w:tcPr>
            <w:tcW w:w="2647" w:type="dxa"/>
          </w:tcPr>
          <w:p w14:paraId="75AF982A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Sunil Edward </w:t>
            </w:r>
          </w:p>
        </w:tc>
      </w:tr>
      <w:tr w:rsidR="00EC16E9" w:rsidRPr="00EC16E9" w14:paraId="2C47D0BD" w14:textId="77777777" w:rsidTr="001656D7">
        <w:tc>
          <w:tcPr>
            <w:tcW w:w="2547" w:type="dxa"/>
          </w:tcPr>
          <w:p w14:paraId="3F2B4545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Rejitha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R Pillai</w:t>
            </w:r>
          </w:p>
        </w:tc>
        <w:tc>
          <w:tcPr>
            <w:tcW w:w="3822" w:type="dxa"/>
          </w:tcPr>
          <w:p w14:paraId="7A0D33D1" w14:textId="77777777" w:rsidR="00EC16E9" w:rsidRPr="00EC16E9" w:rsidRDefault="00EC16E9" w:rsidP="001656D7">
            <w:pPr>
              <w:pStyle w:val="Default"/>
              <w:tabs>
                <w:tab w:val="left" w:pos="1705"/>
              </w:tabs>
              <w:ind w:left="37"/>
              <w:jc w:val="both"/>
              <w:rPr>
                <w:sz w:val="22"/>
                <w:szCs w:val="22"/>
              </w:rPr>
            </w:pPr>
            <w:r w:rsidRPr="00EC16E9">
              <w:rPr>
                <w:sz w:val="22"/>
                <w:szCs w:val="22"/>
              </w:rPr>
              <w:t xml:space="preserve">Impact </w:t>
            </w:r>
            <w:proofErr w:type="gramStart"/>
            <w:r w:rsidRPr="00EC16E9">
              <w:rPr>
                <w:sz w:val="22"/>
                <w:szCs w:val="22"/>
              </w:rPr>
              <w:t>Of</w:t>
            </w:r>
            <w:proofErr w:type="gramEnd"/>
            <w:r w:rsidRPr="00EC16E9">
              <w:rPr>
                <w:sz w:val="22"/>
                <w:szCs w:val="22"/>
              </w:rPr>
              <w:t xml:space="preserve"> Urban Densification On Housing</w:t>
            </w:r>
          </w:p>
        </w:tc>
        <w:tc>
          <w:tcPr>
            <w:tcW w:w="2647" w:type="dxa"/>
          </w:tcPr>
          <w:p w14:paraId="6789CB44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Prof. Saritha G </w:t>
            </w:r>
            <w:proofErr w:type="spellStart"/>
            <w:r w:rsidRPr="00EC16E9">
              <w:rPr>
                <w:rFonts w:ascii="Times New Roman" w:hAnsi="Times New Roman" w:cs="Times New Roman"/>
              </w:rPr>
              <w:t>Parambath</w:t>
            </w:r>
            <w:proofErr w:type="spellEnd"/>
          </w:p>
        </w:tc>
      </w:tr>
      <w:tr w:rsidR="00EC16E9" w:rsidRPr="00EC16E9" w14:paraId="2437899B" w14:textId="77777777" w:rsidTr="001656D7">
        <w:tc>
          <w:tcPr>
            <w:tcW w:w="2547" w:type="dxa"/>
          </w:tcPr>
          <w:p w14:paraId="5A1F9EC0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Reshma Sara Philip</w:t>
            </w:r>
          </w:p>
        </w:tc>
        <w:tc>
          <w:tcPr>
            <w:tcW w:w="3822" w:type="dxa"/>
          </w:tcPr>
          <w:p w14:paraId="0A1A1F85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Spatial Planning Approaches </w:t>
            </w:r>
            <w:proofErr w:type="gramStart"/>
            <w:r w:rsidRPr="00EC16E9">
              <w:rPr>
                <w:rFonts w:ascii="Times New Roman" w:hAnsi="Times New Roman" w:cs="Times New Roman"/>
              </w:rPr>
              <w:t>In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Urban Solid Waste Management</w:t>
            </w:r>
          </w:p>
        </w:tc>
        <w:tc>
          <w:tcPr>
            <w:tcW w:w="2647" w:type="dxa"/>
          </w:tcPr>
          <w:p w14:paraId="2737D6C8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Shailaja Nair</w:t>
            </w:r>
          </w:p>
        </w:tc>
      </w:tr>
      <w:tr w:rsidR="00EC16E9" w:rsidRPr="00EC16E9" w14:paraId="626704F9" w14:textId="77777777" w:rsidTr="001656D7">
        <w:tc>
          <w:tcPr>
            <w:tcW w:w="2547" w:type="dxa"/>
          </w:tcPr>
          <w:p w14:paraId="01A6B5B6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Rogin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Roy</w:t>
            </w:r>
          </w:p>
        </w:tc>
        <w:tc>
          <w:tcPr>
            <w:tcW w:w="3822" w:type="dxa"/>
          </w:tcPr>
          <w:p w14:paraId="7395B5A5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Necessity of sustaining livelihood in rehabilitating urban poor</w:t>
            </w:r>
          </w:p>
        </w:tc>
        <w:tc>
          <w:tcPr>
            <w:tcW w:w="2647" w:type="dxa"/>
          </w:tcPr>
          <w:p w14:paraId="5166736D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Manju G Nair</w:t>
            </w:r>
          </w:p>
        </w:tc>
      </w:tr>
      <w:tr w:rsidR="00EC16E9" w:rsidRPr="00EC16E9" w14:paraId="6F6DC5B8" w14:textId="77777777" w:rsidTr="001656D7">
        <w:tc>
          <w:tcPr>
            <w:tcW w:w="2547" w:type="dxa"/>
          </w:tcPr>
          <w:p w14:paraId="25369F46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Sali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T H</w:t>
            </w:r>
          </w:p>
        </w:tc>
        <w:tc>
          <w:tcPr>
            <w:tcW w:w="3822" w:type="dxa"/>
          </w:tcPr>
          <w:p w14:paraId="3B88F99A" w14:textId="2622F75A" w:rsidR="00EC16E9" w:rsidRPr="00EC16E9" w:rsidRDefault="00EC16E9" w:rsidP="001656D7">
            <w:pPr>
              <w:pStyle w:val="Default"/>
              <w:jc w:val="both"/>
              <w:rPr>
                <w:sz w:val="22"/>
                <w:szCs w:val="22"/>
              </w:rPr>
            </w:pPr>
            <w:r w:rsidRPr="00EC16E9">
              <w:rPr>
                <w:sz w:val="22"/>
                <w:szCs w:val="22"/>
              </w:rPr>
              <w:t xml:space="preserve">Study </w:t>
            </w:r>
            <w:proofErr w:type="gramStart"/>
            <w:r w:rsidRPr="00EC16E9">
              <w:rPr>
                <w:sz w:val="22"/>
                <w:szCs w:val="22"/>
              </w:rPr>
              <w:t>On</w:t>
            </w:r>
            <w:proofErr w:type="gramEnd"/>
            <w:r w:rsidRPr="00EC16E9">
              <w:rPr>
                <w:sz w:val="22"/>
                <w:szCs w:val="22"/>
              </w:rPr>
              <w:t xml:space="preserve"> Role Of Resident Welfare Association (</w:t>
            </w:r>
            <w:r w:rsidRPr="00EC16E9">
              <w:rPr>
                <w:sz w:val="22"/>
                <w:szCs w:val="22"/>
              </w:rPr>
              <w:t>RWA</w:t>
            </w:r>
            <w:r w:rsidRPr="00EC16E9">
              <w:rPr>
                <w:sz w:val="22"/>
                <w:szCs w:val="22"/>
              </w:rPr>
              <w:t>) In Residential Neighbourhood Management</w:t>
            </w:r>
          </w:p>
        </w:tc>
        <w:tc>
          <w:tcPr>
            <w:tcW w:w="2647" w:type="dxa"/>
          </w:tcPr>
          <w:p w14:paraId="10DC5321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C16E9">
              <w:rPr>
                <w:rFonts w:ascii="Times New Roman" w:hAnsi="Times New Roman" w:cs="Times New Roman"/>
              </w:rPr>
              <w:t>Neena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Thomas</w:t>
            </w:r>
          </w:p>
        </w:tc>
      </w:tr>
      <w:tr w:rsidR="00EC16E9" w:rsidRPr="00EC16E9" w14:paraId="641DDD55" w14:textId="77777777" w:rsidTr="001656D7">
        <w:tc>
          <w:tcPr>
            <w:tcW w:w="2547" w:type="dxa"/>
          </w:tcPr>
          <w:p w14:paraId="61470E8A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Shilpa </w:t>
            </w:r>
            <w:proofErr w:type="spellStart"/>
            <w:r w:rsidRPr="00EC16E9">
              <w:rPr>
                <w:rFonts w:ascii="Times New Roman" w:hAnsi="Times New Roman" w:cs="Times New Roman"/>
              </w:rPr>
              <w:t>Sojan</w:t>
            </w:r>
            <w:proofErr w:type="spellEnd"/>
          </w:p>
        </w:tc>
        <w:tc>
          <w:tcPr>
            <w:tcW w:w="3822" w:type="dxa"/>
          </w:tcPr>
          <w:p w14:paraId="7E05B725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  <w:lang w:val="en-US"/>
              </w:rPr>
              <w:t xml:space="preserve">Planning Solutions </w:t>
            </w:r>
            <w:proofErr w:type="gramStart"/>
            <w:r w:rsidRPr="00EC16E9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EC16E9">
              <w:rPr>
                <w:rFonts w:ascii="Times New Roman" w:hAnsi="Times New Roman" w:cs="Times New Roman"/>
                <w:lang w:val="en-US"/>
              </w:rPr>
              <w:t xml:space="preserve"> Preserving River Islands </w:t>
            </w:r>
          </w:p>
        </w:tc>
        <w:tc>
          <w:tcPr>
            <w:tcW w:w="2647" w:type="dxa"/>
          </w:tcPr>
          <w:p w14:paraId="3C4FFFAD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Prof. Deepa Rani </w:t>
            </w:r>
          </w:p>
          <w:p w14:paraId="641065CA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6E9" w:rsidRPr="00EC16E9" w14:paraId="6F855266" w14:textId="77777777" w:rsidTr="001656D7">
        <w:tc>
          <w:tcPr>
            <w:tcW w:w="2547" w:type="dxa"/>
          </w:tcPr>
          <w:p w14:paraId="68C0F5BF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Shreya Menon</w:t>
            </w:r>
          </w:p>
        </w:tc>
        <w:tc>
          <w:tcPr>
            <w:tcW w:w="3822" w:type="dxa"/>
          </w:tcPr>
          <w:p w14:paraId="4DA0817E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Framework </w:t>
            </w:r>
            <w:proofErr w:type="gramStart"/>
            <w:r w:rsidRPr="00EC16E9">
              <w:rPr>
                <w:rFonts w:ascii="Times New Roman" w:hAnsi="Times New Roman" w:cs="Times New Roman"/>
              </w:rPr>
              <w:t>To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Effectively Integrate Gender Mainstreaming In The Plann</w:t>
            </w:r>
            <w:bookmarkStart w:id="0" w:name="_GoBack"/>
            <w:bookmarkEnd w:id="0"/>
            <w:r w:rsidRPr="00EC16E9">
              <w:rPr>
                <w:rFonts w:ascii="Times New Roman" w:hAnsi="Times New Roman" w:cs="Times New Roman"/>
              </w:rPr>
              <w:t>ing Of A Housing Layout To Achieve Social Sustainability</w:t>
            </w:r>
          </w:p>
        </w:tc>
        <w:tc>
          <w:tcPr>
            <w:tcW w:w="2647" w:type="dxa"/>
          </w:tcPr>
          <w:p w14:paraId="2194A833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6E9">
              <w:rPr>
                <w:rFonts w:ascii="Times New Roman" w:hAnsi="Times New Roman" w:cs="Times New Roman"/>
              </w:rPr>
              <w:t>Priyanjali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Prabhakaran </w:t>
            </w:r>
          </w:p>
          <w:p w14:paraId="5F0575CE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6E9" w:rsidRPr="00EC16E9" w14:paraId="15C29FB5" w14:textId="77777777" w:rsidTr="001656D7">
        <w:tc>
          <w:tcPr>
            <w:tcW w:w="2547" w:type="dxa"/>
          </w:tcPr>
          <w:p w14:paraId="68B708D7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Sibala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S R</w:t>
            </w:r>
          </w:p>
        </w:tc>
        <w:tc>
          <w:tcPr>
            <w:tcW w:w="3822" w:type="dxa"/>
          </w:tcPr>
          <w:p w14:paraId="50DB0EA0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Participatory Planning Approach </w:t>
            </w:r>
            <w:proofErr w:type="gramStart"/>
            <w:r w:rsidRPr="00EC16E9">
              <w:rPr>
                <w:rFonts w:ascii="Times New Roman" w:hAnsi="Times New Roman" w:cs="Times New Roman"/>
              </w:rPr>
              <w:t>For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Upgrading Slums</w:t>
            </w:r>
          </w:p>
        </w:tc>
        <w:tc>
          <w:tcPr>
            <w:tcW w:w="2647" w:type="dxa"/>
          </w:tcPr>
          <w:p w14:paraId="7ECCE6E3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Shailaja Nair</w:t>
            </w:r>
          </w:p>
        </w:tc>
      </w:tr>
      <w:tr w:rsidR="00EC16E9" w:rsidRPr="00EC16E9" w14:paraId="64AF8BB6" w14:textId="77777777" w:rsidTr="001656D7">
        <w:tc>
          <w:tcPr>
            <w:tcW w:w="2547" w:type="dxa"/>
          </w:tcPr>
          <w:p w14:paraId="6675A55D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Thejas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N George</w:t>
            </w:r>
          </w:p>
        </w:tc>
        <w:tc>
          <w:tcPr>
            <w:tcW w:w="3822" w:type="dxa"/>
          </w:tcPr>
          <w:p w14:paraId="4A55CCFB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Planning </w:t>
            </w:r>
            <w:proofErr w:type="gramStart"/>
            <w:r w:rsidRPr="00EC16E9">
              <w:rPr>
                <w:rFonts w:ascii="Times New Roman" w:hAnsi="Times New Roman" w:cs="Times New Roman"/>
              </w:rPr>
              <w:t>For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Urban Storm Water Drainage</w:t>
            </w:r>
          </w:p>
        </w:tc>
        <w:tc>
          <w:tcPr>
            <w:tcW w:w="2647" w:type="dxa"/>
          </w:tcPr>
          <w:p w14:paraId="58A59E1C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Prof. Sharath Sunder R</w:t>
            </w:r>
          </w:p>
        </w:tc>
      </w:tr>
      <w:tr w:rsidR="00EC16E9" w:rsidRPr="00EC16E9" w14:paraId="2D905AB1" w14:textId="77777777" w:rsidTr="001656D7">
        <w:tc>
          <w:tcPr>
            <w:tcW w:w="2547" w:type="dxa"/>
          </w:tcPr>
          <w:p w14:paraId="3D8FA267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Uthara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2" w:type="dxa"/>
          </w:tcPr>
          <w:p w14:paraId="4A5628BA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Analyze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The Factors </w:t>
            </w:r>
            <w:proofErr w:type="gramStart"/>
            <w:r w:rsidRPr="00EC16E9">
              <w:rPr>
                <w:rFonts w:ascii="Times New Roman" w:hAnsi="Times New Roman" w:cs="Times New Roman"/>
              </w:rPr>
              <w:t>Of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Housing Stress In Traditional Community In The Process Of Transformation</w:t>
            </w:r>
          </w:p>
        </w:tc>
        <w:tc>
          <w:tcPr>
            <w:tcW w:w="2647" w:type="dxa"/>
          </w:tcPr>
          <w:p w14:paraId="66654335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Dr.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6E9">
              <w:rPr>
                <w:rFonts w:ascii="Times New Roman" w:hAnsi="Times New Roman" w:cs="Times New Roman"/>
              </w:rPr>
              <w:t>Priyanjali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Prabhakaran</w:t>
            </w:r>
          </w:p>
          <w:p w14:paraId="55D027B6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6E9" w:rsidRPr="00EC16E9" w14:paraId="225ABF35" w14:textId="77777777" w:rsidTr="001656D7">
        <w:tc>
          <w:tcPr>
            <w:tcW w:w="2547" w:type="dxa"/>
          </w:tcPr>
          <w:p w14:paraId="15F40F85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Vijaya N</w:t>
            </w:r>
          </w:p>
        </w:tc>
        <w:tc>
          <w:tcPr>
            <w:tcW w:w="3822" w:type="dxa"/>
          </w:tcPr>
          <w:p w14:paraId="4F042547" w14:textId="77777777" w:rsidR="00EC16E9" w:rsidRPr="00EC16E9" w:rsidRDefault="00EC16E9" w:rsidP="001656D7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Relevance of Planning of Social Spaces in Low Income Group Housing.</w:t>
            </w:r>
          </w:p>
        </w:tc>
        <w:tc>
          <w:tcPr>
            <w:tcW w:w="2647" w:type="dxa"/>
          </w:tcPr>
          <w:p w14:paraId="6D16E4F7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C16E9">
              <w:rPr>
                <w:rFonts w:ascii="Times New Roman" w:hAnsi="Times New Roman" w:cs="Times New Roman"/>
              </w:rPr>
              <w:t>Suja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Kumari L</w:t>
            </w:r>
          </w:p>
        </w:tc>
      </w:tr>
      <w:tr w:rsidR="00EC16E9" w:rsidRPr="00EC16E9" w14:paraId="0EB67242" w14:textId="77777777" w:rsidTr="001656D7">
        <w:tc>
          <w:tcPr>
            <w:tcW w:w="2547" w:type="dxa"/>
          </w:tcPr>
          <w:p w14:paraId="0E662840" w14:textId="77777777" w:rsidR="00EC16E9" w:rsidRPr="00EC16E9" w:rsidRDefault="00EC16E9" w:rsidP="001656D7">
            <w:pPr>
              <w:rPr>
                <w:rFonts w:ascii="Times New Roman" w:hAnsi="Times New Roman" w:cs="Times New Roman"/>
              </w:rPr>
            </w:pPr>
            <w:proofErr w:type="spellStart"/>
            <w:r w:rsidRPr="00EC16E9">
              <w:rPr>
                <w:rFonts w:ascii="Times New Roman" w:hAnsi="Times New Roman" w:cs="Times New Roman"/>
              </w:rPr>
              <w:t>Vishnupriya</w:t>
            </w:r>
            <w:proofErr w:type="spellEnd"/>
            <w:r w:rsidRPr="00EC16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6E9">
              <w:rPr>
                <w:rFonts w:ascii="Times New Roman" w:hAnsi="Times New Roman" w:cs="Times New Roman"/>
              </w:rPr>
              <w:t>Vayyatt</w:t>
            </w:r>
            <w:proofErr w:type="spellEnd"/>
          </w:p>
        </w:tc>
        <w:tc>
          <w:tcPr>
            <w:tcW w:w="3822" w:type="dxa"/>
          </w:tcPr>
          <w:p w14:paraId="0022EA7B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 xml:space="preserve">Post occupancy Management </w:t>
            </w:r>
            <w:proofErr w:type="gramStart"/>
            <w:r w:rsidRPr="00EC16E9">
              <w:rPr>
                <w:rFonts w:ascii="Times New Roman" w:hAnsi="Times New Roman" w:cs="Times New Roman"/>
              </w:rPr>
              <w:t>Of</w:t>
            </w:r>
            <w:proofErr w:type="gramEnd"/>
            <w:r w:rsidRPr="00EC16E9">
              <w:rPr>
                <w:rFonts w:ascii="Times New Roman" w:hAnsi="Times New Roman" w:cs="Times New Roman"/>
              </w:rPr>
              <w:t xml:space="preserve"> Public Group Housing For Poor</w:t>
            </w:r>
          </w:p>
        </w:tc>
        <w:tc>
          <w:tcPr>
            <w:tcW w:w="2647" w:type="dxa"/>
          </w:tcPr>
          <w:p w14:paraId="568A323F" w14:textId="77777777" w:rsidR="00EC16E9" w:rsidRPr="00EC16E9" w:rsidRDefault="00EC16E9" w:rsidP="001656D7">
            <w:pPr>
              <w:jc w:val="both"/>
              <w:rPr>
                <w:rFonts w:ascii="Times New Roman" w:hAnsi="Times New Roman" w:cs="Times New Roman"/>
              </w:rPr>
            </w:pPr>
            <w:r w:rsidRPr="00EC16E9">
              <w:rPr>
                <w:rFonts w:ascii="Times New Roman" w:hAnsi="Times New Roman" w:cs="Times New Roman"/>
              </w:rPr>
              <w:t>Prof. Jain K George</w:t>
            </w:r>
          </w:p>
        </w:tc>
      </w:tr>
    </w:tbl>
    <w:p w14:paraId="22AA0FE6" w14:textId="77777777" w:rsidR="00704197" w:rsidRPr="00EC16E9" w:rsidRDefault="00704197">
      <w:pPr>
        <w:rPr>
          <w:sz w:val="18"/>
          <w:szCs w:val="18"/>
        </w:rPr>
      </w:pPr>
    </w:p>
    <w:sectPr w:rsidR="00704197" w:rsidRPr="00EC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E9"/>
    <w:rsid w:val="00704197"/>
    <w:rsid w:val="00EC16E9"/>
    <w:rsid w:val="00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4A81"/>
  <w15:chartTrackingRefBased/>
  <w15:docId w15:val="{99BCF0A8-F63E-4466-9955-A07FF97F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1</cp:revision>
  <dcterms:created xsi:type="dcterms:W3CDTF">2021-01-06T10:19:00Z</dcterms:created>
  <dcterms:modified xsi:type="dcterms:W3CDTF">2021-01-06T10:21:00Z</dcterms:modified>
</cp:coreProperties>
</file>